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5" w:rsidRPr="00E72FDD" w:rsidRDefault="00631305" w:rsidP="001D709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2FDD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1D7096" w:rsidRPr="00E72FDD">
        <w:rPr>
          <w:rFonts w:ascii="Times New Roman" w:hAnsi="Times New Roman" w:cs="Times New Roman"/>
          <w:b/>
          <w:sz w:val="24"/>
          <w:szCs w:val="24"/>
        </w:rPr>
        <w:t>организации питания детей и подростков в оздоровительных учреждениях</w:t>
      </w:r>
    </w:p>
    <w:p w:rsidR="00631305" w:rsidRPr="00E72FDD" w:rsidRDefault="006313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7A77" w:rsidRPr="00E72FDD" w:rsidRDefault="00387A77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Организация питания детей в оздоровительных учреждениях требует особого внимания со стороны балансодержателей учреждений, </w:t>
      </w:r>
      <w:r w:rsidR="00863B8D" w:rsidRPr="00E72FDD">
        <w:rPr>
          <w:rFonts w:ascii="Times New Roman" w:hAnsi="Times New Roman" w:cs="Times New Roman"/>
          <w:sz w:val="24"/>
          <w:szCs w:val="24"/>
        </w:rPr>
        <w:t xml:space="preserve">необходимости строгого соблюдения санитарных требований персоналом пищеблока, использование доброкачественных продуктов, </w:t>
      </w:r>
      <w:proofErr w:type="gramStart"/>
      <w:r w:rsidR="00863B8D" w:rsidRPr="00E72F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3B8D" w:rsidRPr="00E72FDD">
        <w:rPr>
          <w:rFonts w:ascii="Times New Roman" w:hAnsi="Times New Roman" w:cs="Times New Roman"/>
          <w:sz w:val="24"/>
          <w:szCs w:val="24"/>
        </w:rPr>
        <w:t xml:space="preserve"> сроками и условиями их хранения и реализации.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Прием пищевых продуктов и продовольственного сырья в детские оздоровительные лагеря осуществляется при наличии документов, подтверждающих их качество и безопасность.</w:t>
      </w:r>
      <w:r w:rsidR="00863B8D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Документация, удостоверяющая качество и безопасность продукции, маркировочные ярлыки (или их копии) сохраняются до окончания реализации продукции.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Организация питания осуществляется на основе принципов "щадящего питания".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 xml:space="preserve">При приготовлении блюд должны соблюдаться щадящие технологии: варка, запекание, </w:t>
      </w:r>
      <w:proofErr w:type="spellStart"/>
      <w:r w:rsidRPr="00E72FDD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E72FDD">
        <w:rPr>
          <w:rFonts w:ascii="Times New Roman" w:hAnsi="Times New Roman" w:cs="Times New Roman"/>
          <w:sz w:val="24"/>
          <w:szCs w:val="24"/>
        </w:rPr>
        <w:t xml:space="preserve">, </w:t>
      </w:r>
      <w:r w:rsidR="003426DF" w:rsidRPr="00E72FDD">
        <w:rPr>
          <w:rFonts w:ascii="Times New Roman" w:hAnsi="Times New Roman" w:cs="Times New Roman"/>
          <w:sz w:val="24"/>
          <w:szCs w:val="24"/>
        </w:rPr>
        <w:t>пассировка</w:t>
      </w:r>
      <w:r w:rsidRPr="00E72FDD">
        <w:rPr>
          <w:rFonts w:ascii="Times New Roman" w:hAnsi="Times New Roman" w:cs="Times New Roman"/>
          <w:sz w:val="24"/>
          <w:szCs w:val="24"/>
        </w:rPr>
        <w:t xml:space="preserve">, тушение, приготовление на пару, приготовление в </w:t>
      </w:r>
      <w:proofErr w:type="spellStart"/>
      <w:r w:rsidRPr="00E72FDD">
        <w:rPr>
          <w:rFonts w:ascii="Times New Roman" w:hAnsi="Times New Roman" w:cs="Times New Roman"/>
          <w:sz w:val="24"/>
          <w:szCs w:val="24"/>
        </w:rPr>
        <w:t>пароконвектомате</w:t>
      </w:r>
      <w:proofErr w:type="spellEnd"/>
      <w:r w:rsidRPr="00E72FDD">
        <w:rPr>
          <w:rFonts w:ascii="Times New Roman" w:hAnsi="Times New Roman" w:cs="Times New Roman"/>
          <w:sz w:val="24"/>
          <w:szCs w:val="24"/>
        </w:rPr>
        <w:t>. При приготовлении блюд для детей не применяется жарка.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 xml:space="preserve">При кулинарной обработке пищевых продуктов необходимо обеспечить выполнение технологии приготовления блюд, изложенной в технологической карте, а также соблюдать санитарно-эпидемиологические </w:t>
      </w:r>
      <w:hyperlink r:id="rId4" w:history="1">
        <w:r w:rsidRPr="00E72FDD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E72FDD">
        <w:rPr>
          <w:rFonts w:ascii="Times New Roman" w:hAnsi="Times New Roman" w:cs="Times New Roman"/>
          <w:sz w:val="24"/>
          <w:szCs w:val="24"/>
        </w:rPr>
        <w:t xml:space="preserve"> к технологическим процессам приготовления блюд.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Овощи урожая прошлого года (капусту, репчатый лук, корнеплоды) в период после 1 марта допускается использовать только после термической обработки.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Изготовление салатов и их заправка осуществляется непосредственно перед раздачей.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Не заправленные салаты допускается хранить не более 2 часов при температуре плюс 4</w:t>
      </w:r>
      <w:r w:rsidR="00560F0A" w:rsidRPr="00560F0A">
        <w:rPr>
          <w:rFonts w:ascii="Times New Roman" w:hAnsi="Times New Roman" w:cs="Times New Roman"/>
          <w:position w:val="-4"/>
          <w:sz w:val="24"/>
          <w:szCs w:val="24"/>
        </w:rPr>
        <w:pict>
          <v:shape id="_x0000_i1025" style="width:12pt;height:13.8pt" coordsize="" o:spt="100" adj="0,,0" path="" filled="f" stroked="f">
            <v:stroke joinstyle="miter"/>
            <v:imagedata r:id="rId5" o:title="base_1_215350_10"/>
            <v:formulas/>
            <v:path o:connecttype="segments"/>
          </v:shape>
        </w:pict>
      </w:r>
      <w:r w:rsidRPr="00E72FDD">
        <w:rPr>
          <w:rFonts w:ascii="Times New Roman" w:hAnsi="Times New Roman" w:cs="Times New Roman"/>
          <w:sz w:val="24"/>
          <w:szCs w:val="24"/>
        </w:rPr>
        <w:t>2°C. Салаты заправляются непосредственно перед раздачей.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В качестве заправки салатов используется растительное масло. Использование сметаны и майонеза для заправки салатов не допускается.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Хранение заправленных салатов может осуществляться не более 30 минут при температуре 4</w:t>
      </w:r>
      <w:r w:rsidR="00560F0A" w:rsidRPr="00560F0A">
        <w:rPr>
          <w:rFonts w:ascii="Times New Roman" w:hAnsi="Times New Roman" w:cs="Times New Roman"/>
          <w:position w:val="-4"/>
          <w:sz w:val="24"/>
          <w:szCs w:val="24"/>
        </w:rPr>
        <w:pict>
          <v:shape id="_x0000_i1026" style="width:12pt;height:13.8pt" coordsize="" o:spt="100" adj="0,,0" path="" filled="f" stroked="f">
            <v:stroke joinstyle="miter"/>
            <v:imagedata r:id="rId5" o:title="base_1_215350_11"/>
            <v:formulas/>
            <v:path o:connecttype="segments"/>
          </v:shape>
        </w:pict>
      </w:r>
      <w:r w:rsidRPr="00E72FDD">
        <w:rPr>
          <w:rFonts w:ascii="Times New Roman" w:hAnsi="Times New Roman" w:cs="Times New Roman"/>
          <w:sz w:val="24"/>
          <w:szCs w:val="24"/>
        </w:rPr>
        <w:t>2°C.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В целях профилактики недостаточности микронутриентов (витаминов и минеральных веществ) в питании детей используются пищевые продукты, обогащенные </w:t>
      </w:r>
      <w:proofErr w:type="spellStart"/>
      <w:r w:rsidRPr="00E72FDD">
        <w:rPr>
          <w:rFonts w:ascii="Times New Roman" w:hAnsi="Times New Roman" w:cs="Times New Roman"/>
          <w:sz w:val="24"/>
          <w:szCs w:val="24"/>
        </w:rPr>
        <w:t>микронутриентами</w:t>
      </w:r>
      <w:proofErr w:type="spellEnd"/>
      <w:r w:rsidRPr="00E72FDD">
        <w:rPr>
          <w:rFonts w:ascii="Times New Roman" w:hAnsi="Times New Roman" w:cs="Times New Roman"/>
          <w:sz w:val="24"/>
          <w:szCs w:val="24"/>
        </w:rPr>
        <w:t>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Витаминизация блюд проводится с учетом состояния здоровья детей, под контролем медицинского работника.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 </w:t>
      </w:r>
      <w:r w:rsidRPr="00E72FDD">
        <w:rPr>
          <w:rFonts w:ascii="Times New Roman" w:hAnsi="Times New Roman" w:cs="Times New Roman"/>
          <w:sz w:val="24"/>
          <w:szCs w:val="24"/>
        </w:rPr>
        <w:t>При отсутствии в рационе питания витаминизированных напитков проводится искусственная C-витаминизация из расчета 20,0 мг на порцию.</w:t>
      </w:r>
    </w:p>
    <w:p w:rsidR="00106135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Выдача готовой пищи разрешается только после проведения контроля </w:t>
      </w:r>
      <w:proofErr w:type="spellStart"/>
      <w:r w:rsidRPr="00E72FD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72FDD">
        <w:rPr>
          <w:rFonts w:ascii="Times New Roman" w:hAnsi="Times New Roman" w:cs="Times New Roman"/>
          <w:sz w:val="24"/>
          <w:szCs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</w:t>
      </w:r>
      <w:r w:rsidR="00913A71" w:rsidRPr="00E72F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допускается к выдаче только после устранения выявленных кулинарных недостатков и доведения до готовности.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- изготовление в столовой творога и других кисломолочных продуктов, а также блинчиков с мясом или с творогом, макарон по-флотски, макарон с </w:t>
      </w:r>
      <w:r w:rsidR="00106135" w:rsidRPr="00E72FDD">
        <w:rPr>
          <w:rFonts w:ascii="Times New Roman" w:hAnsi="Times New Roman" w:cs="Times New Roman"/>
          <w:sz w:val="24"/>
          <w:szCs w:val="24"/>
        </w:rPr>
        <w:t>рубленым</w:t>
      </w:r>
      <w:r w:rsidRPr="00E72FDD">
        <w:rPr>
          <w:rFonts w:ascii="Times New Roman" w:hAnsi="Times New Roman" w:cs="Times New Roman"/>
          <w:sz w:val="24"/>
          <w:szCs w:val="24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913A71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</w:t>
      </w:r>
      <w:r w:rsidR="00913A71" w:rsidRPr="00E72FDD">
        <w:rPr>
          <w:rFonts w:ascii="Times New Roman" w:hAnsi="Times New Roman" w:cs="Times New Roman"/>
          <w:sz w:val="24"/>
          <w:szCs w:val="24"/>
        </w:rPr>
        <w:t>чием плесени и признаками гнили,</w:t>
      </w:r>
    </w:p>
    <w:p w:rsidR="00913A71" w:rsidRPr="00E72FDD" w:rsidRDefault="00913A71" w:rsidP="00940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- использование ряда пищевых продуктов (мясо третьей и четвертой категории; ливерные колбасы; консервы с нарушением герметичности банок; кулинарные жиры, свиное или баранье </w:t>
      </w:r>
      <w:r w:rsidRPr="00E72FDD">
        <w:rPr>
          <w:rFonts w:ascii="Times New Roman" w:hAnsi="Times New Roman" w:cs="Times New Roman"/>
          <w:sz w:val="24"/>
          <w:szCs w:val="24"/>
        </w:rPr>
        <w:lastRenderedPageBreak/>
        <w:t>сало, маргарин; сливочное масло жирностью ниже 72%; жаренные в жире пищевые продукты и кулинарные изделия, чипсы; молоко, не прошедшее пастеризацию; молочные продукты, творожные сырки с использованием растительных жиров; кремовые кондитерские изделия (пирожные и торты); первые и вторые блюда на основе сухих пищевых концентратов быстрого приготовления; грибы</w:t>
      </w:r>
      <w:r w:rsidR="00F20E3F">
        <w:rPr>
          <w:rFonts w:ascii="Times New Roman" w:hAnsi="Times New Roman" w:cs="Times New Roman"/>
          <w:sz w:val="24"/>
          <w:szCs w:val="24"/>
        </w:rPr>
        <w:t xml:space="preserve">; </w:t>
      </w:r>
      <w:r w:rsidRPr="00E72FDD">
        <w:rPr>
          <w:rFonts w:ascii="Times New Roman" w:hAnsi="Times New Roman" w:cs="Times New Roman"/>
          <w:sz w:val="24"/>
          <w:szCs w:val="24"/>
        </w:rPr>
        <w:t>квас</w:t>
      </w:r>
      <w:r w:rsidR="00F20E3F">
        <w:rPr>
          <w:rFonts w:ascii="Times New Roman" w:hAnsi="Times New Roman" w:cs="Times New Roman"/>
          <w:sz w:val="24"/>
          <w:szCs w:val="24"/>
        </w:rPr>
        <w:t>;</w:t>
      </w:r>
      <w:r w:rsidRPr="00E72FDD">
        <w:rPr>
          <w:rFonts w:ascii="Times New Roman" w:hAnsi="Times New Roman" w:cs="Times New Roman"/>
          <w:sz w:val="24"/>
          <w:szCs w:val="24"/>
        </w:rPr>
        <w:t xml:space="preserve"> газированные напитки и др.).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Питание должно быть организовано в соответствии с примерным меню, утвержденным руководителем детского оздоровительного лагеря,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пищевых продуктов для организации питания детей 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Фактический рацион питания должен соответствовать утвержденному примерному меню.</w:t>
      </w:r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</w:t>
      </w:r>
      <w:r w:rsidR="00913A71" w:rsidRPr="00E72FDD">
        <w:rPr>
          <w:rFonts w:ascii="Times New Roman" w:hAnsi="Times New Roman" w:cs="Times New Roman"/>
          <w:sz w:val="24"/>
          <w:szCs w:val="24"/>
        </w:rPr>
        <w:t>.</w:t>
      </w:r>
    </w:p>
    <w:p w:rsidR="00913A71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 xml:space="preserve">Производство готовых блюд и кулинарных изделий осуществляется в соответствии с технологическими картами, в которых должна быть отражена рецептура и технология их приготовления. </w:t>
      </w:r>
    </w:p>
    <w:p w:rsidR="00913A71" w:rsidRPr="00DE0E96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E96">
        <w:rPr>
          <w:rFonts w:ascii="Times New Roman" w:hAnsi="Times New Roman" w:cs="Times New Roman"/>
          <w:sz w:val="24"/>
          <w:szCs w:val="24"/>
        </w:rPr>
        <w:t xml:space="preserve">Завтрак должен состоять из горячего блюда, бутерброда и горячего напитка. </w:t>
      </w:r>
    </w:p>
    <w:p w:rsidR="00913A71" w:rsidRPr="00DE0E96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E96">
        <w:rPr>
          <w:rFonts w:ascii="Times New Roman" w:hAnsi="Times New Roman" w:cs="Times New Roman"/>
          <w:sz w:val="24"/>
          <w:szCs w:val="24"/>
        </w:rPr>
        <w:t xml:space="preserve">Обед должен включать закуску (салат или порционные овощи, сельдь с луком), первое горячее блюдо, второе горячее блюдо, напиток. </w:t>
      </w:r>
    </w:p>
    <w:p w:rsidR="00913A71" w:rsidRPr="00DE0E96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E96">
        <w:rPr>
          <w:rFonts w:ascii="Times New Roman" w:hAnsi="Times New Roman" w:cs="Times New Roman"/>
          <w:sz w:val="24"/>
          <w:szCs w:val="24"/>
        </w:rPr>
        <w:t xml:space="preserve">Полдник включает напиток (молоко, кисломолочные напитки, соки, чай) с булочными или кондитерскими изделиями без крема, фрукты; допускается выдача творожных или крупяных запеканок и блюд. </w:t>
      </w:r>
    </w:p>
    <w:p w:rsidR="00913A71" w:rsidRPr="00DE0E96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E96">
        <w:rPr>
          <w:rFonts w:ascii="Times New Roman" w:hAnsi="Times New Roman" w:cs="Times New Roman"/>
          <w:sz w:val="24"/>
          <w:szCs w:val="24"/>
        </w:rPr>
        <w:t xml:space="preserve">Ужин может включать рыбные, мясные, овощные и творожные блюда, салаты, винегреты и горячие напитки. </w:t>
      </w:r>
    </w:p>
    <w:p w:rsidR="00631305" w:rsidRPr="00DE0E96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E96">
        <w:rPr>
          <w:rFonts w:ascii="Times New Roman" w:hAnsi="Times New Roman" w:cs="Times New Roman"/>
          <w:sz w:val="24"/>
          <w:szCs w:val="24"/>
        </w:rPr>
        <w:t>Второй ужин включает кисломолочный напиток (можно дополнить кондитерским изделием (печенье, вафли и др</w:t>
      </w:r>
      <w:r w:rsidR="00AC71D5">
        <w:rPr>
          <w:rFonts w:ascii="Times New Roman" w:hAnsi="Times New Roman" w:cs="Times New Roman"/>
          <w:sz w:val="24"/>
          <w:szCs w:val="24"/>
        </w:rPr>
        <w:t>.</w:t>
      </w:r>
      <w:r w:rsidRPr="00DE0E9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31305" w:rsidRPr="00E72FDD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E96">
        <w:rPr>
          <w:rFonts w:ascii="Times New Roman" w:hAnsi="Times New Roman" w:cs="Times New Roman"/>
          <w:sz w:val="24"/>
          <w:szCs w:val="24"/>
        </w:rPr>
        <w:t>В примерном меню предусматривается ежедневное использование в питании детей: молока, кисломолочных</w:t>
      </w:r>
      <w:r w:rsidRPr="00E72FDD">
        <w:rPr>
          <w:rFonts w:ascii="Times New Roman" w:hAnsi="Times New Roman" w:cs="Times New Roman"/>
          <w:sz w:val="24"/>
          <w:szCs w:val="24"/>
        </w:rPr>
        <w:t xml:space="preserve"> напитков, мяса, картофеля, овощей, фруктов, хлеба, круп, сливочного и растительного масла, сахара, соли.</w:t>
      </w:r>
      <w:proofErr w:type="gramEnd"/>
      <w:r w:rsidRPr="00E72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2FDD">
        <w:rPr>
          <w:rFonts w:ascii="Times New Roman" w:hAnsi="Times New Roman" w:cs="Times New Roman"/>
          <w:sz w:val="24"/>
          <w:szCs w:val="24"/>
        </w:rPr>
        <w:t>Остальные продукты (творог, сметана, птица, рыба, сыр, яйцо, соки и другие) включаются не реже 2 раз в неделю.</w:t>
      </w:r>
      <w:proofErr w:type="gramEnd"/>
    </w:p>
    <w:p w:rsidR="00631305" w:rsidRPr="00940B55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B55">
        <w:rPr>
          <w:rFonts w:ascii="Times New Roman" w:hAnsi="Times New Roman" w:cs="Times New Roman"/>
          <w:sz w:val="24"/>
          <w:szCs w:val="24"/>
        </w:rPr>
        <w:t>Хранение пищевых продуктов в жилых помещениях для детей не допускается</w:t>
      </w:r>
      <w:r w:rsidR="00922D70" w:rsidRPr="00940B55">
        <w:rPr>
          <w:rFonts w:ascii="Times New Roman" w:hAnsi="Times New Roman" w:cs="Times New Roman"/>
          <w:sz w:val="24"/>
          <w:szCs w:val="24"/>
        </w:rPr>
        <w:t>!</w:t>
      </w:r>
    </w:p>
    <w:p w:rsidR="00C167AC" w:rsidRDefault="00631305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FDD">
        <w:rPr>
          <w:rFonts w:ascii="Times New Roman" w:hAnsi="Times New Roman" w:cs="Times New Roman"/>
          <w:sz w:val="24"/>
          <w:szCs w:val="24"/>
        </w:rPr>
        <w:t>Примерный набор продуктов питания, разрешенный для передачи детям посетителями, в том числе родителями и законными представителями детей, устанавливается руководителем детского оздоровительного лагеря.</w:t>
      </w:r>
    </w:p>
    <w:p w:rsidR="00FD2173" w:rsidRPr="00E72FDD" w:rsidRDefault="00C167AC" w:rsidP="00940B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организованное питание – залог здоровья детей и хорошего полноценного отдыха. </w:t>
      </w:r>
      <w:r w:rsidR="0059182D" w:rsidRPr="00E72F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2173" w:rsidRPr="00E72FDD" w:rsidSect="00C167AC">
      <w:pgSz w:w="11905" w:h="16838"/>
      <w:pgMar w:top="851" w:right="851" w:bottom="709" w:left="85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305"/>
    <w:rsid w:val="00106135"/>
    <w:rsid w:val="00190378"/>
    <w:rsid w:val="001D7096"/>
    <w:rsid w:val="001E24C9"/>
    <w:rsid w:val="003426DF"/>
    <w:rsid w:val="00387A77"/>
    <w:rsid w:val="004A7F57"/>
    <w:rsid w:val="00534A05"/>
    <w:rsid w:val="00560F0A"/>
    <w:rsid w:val="0059182D"/>
    <w:rsid w:val="005967C3"/>
    <w:rsid w:val="00631305"/>
    <w:rsid w:val="00770A85"/>
    <w:rsid w:val="00863B8D"/>
    <w:rsid w:val="00913A71"/>
    <w:rsid w:val="00922D70"/>
    <w:rsid w:val="00940B55"/>
    <w:rsid w:val="00993003"/>
    <w:rsid w:val="00AC71D5"/>
    <w:rsid w:val="00AF4C9A"/>
    <w:rsid w:val="00BA19F0"/>
    <w:rsid w:val="00BE4C73"/>
    <w:rsid w:val="00C167AC"/>
    <w:rsid w:val="00DE0E96"/>
    <w:rsid w:val="00E72FDD"/>
    <w:rsid w:val="00F20E3F"/>
    <w:rsid w:val="00FD05C2"/>
    <w:rsid w:val="00FD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consultantplus://offline/ref=A94E948D84C5D4E0C1FB6DA5B1BB72FAE627C0207DE48316D06F639C07E902FFBAED102FD5A027BBb9H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monitoring1</dc:creator>
  <cp:lastModifiedBy>monitoring3</cp:lastModifiedBy>
  <cp:revision>21</cp:revision>
  <cp:lastPrinted>2020-06-02T05:24:00Z</cp:lastPrinted>
  <dcterms:created xsi:type="dcterms:W3CDTF">2017-05-11T06:07:00Z</dcterms:created>
  <dcterms:modified xsi:type="dcterms:W3CDTF">2020-06-03T06:38:00Z</dcterms:modified>
</cp:coreProperties>
</file>